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AB" w:rsidRPr="0015225D" w:rsidRDefault="00333DAB" w:rsidP="00333DAB">
      <w:pPr>
        <w:jc w:val="both"/>
        <w:rPr>
          <w:b/>
          <w:sz w:val="28"/>
          <w:szCs w:val="28"/>
        </w:rPr>
      </w:pPr>
      <w:r w:rsidRPr="0015225D">
        <w:rPr>
          <w:color w:val="000000"/>
          <w:sz w:val="28"/>
          <w:szCs w:val="28"/>
        </w:rPr>
        <w:t xml:space="preserve">                                                        </w:t>
      </w:r>
      <w:r w:rsidRPr="0015225D">
        <w:rPr>
          <w:sz w:val="28"/>
          <w:szCs w:val="28"/>
        </w:rPr>
        <w:t xml:space="preserve">    </w:t>
      </w:r>
      <w:r w:rsidRPr="0015225D">
        <w:rPr>
          <w:b/>
          <w:noProof/>
          <w:sz w:val="28"/>
          <w:szCs w:val="28"/>
        </w:rPr>
        <w:drawing>
          <wp:inline distT="0" distB="0" distL="0" distR="0">
            <wp:extent cx="5429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DAB" w:rsidRPr="0015225D" w:rsidRDefault="00333DAB" w:rsidP="00333DAB">
      <w:pPr>
        <w:pStyle w:val="a4"/>
        <w:tabs>
          <w:tab w:val="left" w:leader="underscore" w:pos="4986"/>
        </w:tabs>
        <w:spacing w:after="0"/>
        <w:jc w:val="center"/>
        <w:rPr>
          <w:b/>
          <w:sz w:val="28"/>
          <w:szCs w:val="28"/>
          <w:lang w:eastAsia="uk-UA"/>
        </w:rPr>
      </w:pPr>
      <w:r w:rsidRPr="0015225D">
        <w:rPr>
          <w:b/>
          <w:sz w:val="28"/>
          <w:szCs w:val="28"/>
          <w:lang w:eastAsia="uk-UA"/>
        </w:rPr>
        <w:t>УКРАЇНА</w:t>
      </w:r>
    </w:p>
    <w:p w:rsidR="00333DAB" w:rsidRPr="0015225D" w:rsidRDefault="00333DAB" w:rsidP="00333DAB">
      <w:pPr>
        <w:pStyle w:val="a4"/>
        <w:tabs>
          <w:tab w:val="left" w:leader="underscore" w:pos="4986"/>
        </w:tabs>
        <w:spacing w:after="0"/>
        <w:jc w:val="center"/>
        <w:rPr>
          <w:b/>
          <w:sz w:val="28"/>
          <w:szCs w:val="28"/>
          <w:lang w:eastAsia="uk-UA"/>
        </w:rPr>
      </w:pPr>
      <w:r w:rsidRPr="0015225D">
        <w:rPr>
          <w:b/>
          <w:sz w:val="28"/>
          <w:szCs w:val="28"/>
          <w:lang w:eastAsia="uk-UA"/>
        </w:rPr>
        <w:t>ВИКОНАВЧИЙ КОМІТЕТ</w:t>
      </w:r>
    </w:p>
    <w:p w:rsidR="00333DAB" w:rsidRPr="0015225D" w:rsidRDefault="00333DAB" w:rsidP="00333DAB">
      <w:pPr>
        <w:pStyle w:val="a4"/>
        <w:tabs>
          <w:tab w:val="left" w:leader="underscore" w:pos="4986"/>
        </w:tabs>
        <w:spacing w:after="0"/>
        <w:jc w:val="center"/>
        <w:rPr>
          <w:b/>
          <w:sz w:val="28"/>
          <w:szCs w:val="28"/>
          <w:lang w:eastAsia="uk-UA"/>
        </w:rPr>
      </w:pPr>
      <w:r w:rsidRPr="0015225D">
        <w:rPr>
          <w:b/>
          <w:sz w:val="28"/>
          <w:szCs w:val="28"/>
          <w:lang w:eastAsia="uk-UA"/>
        </w:rPr>
        <w:t>МЕЛІТОПОЛЬСЬКОЇ МІСЬКОЇ РАДИ</w:t>
      </w:r>
    </w:p>
    <w:p w:rsidR="00333DAB" w:rsidRPr="0015225D" w:rsidRDefault="00333DAB" w:rsidP="00333DAB">
      <w:pPr>
        <w:pStyle w:val="a4"/>
        <w:tabs>
          <w:tab w:val="left" w:leader="underscore" w:pos="4986"/>
        </w:tabs>
        <w:spacing w:after="0"/>
        <w:jc w:val="center"/>
        <w:rPr>
          <w:b/>
          <w:sz w:val="28"/>
          <w:szCs w:val="28"/>
        </w:rPr>
      </w:pPr>
      <w:r w:rsidRPr="0015225D">
        <w:rPr>
          <w:b/>
          <w:sz w:val="28"/>
          <w:szCs w:val="28"/>
          <w:lang w:eastAsia="uk-UA"/>
        </w:rPr>
        <w:t>Запорізької області</w:t>
      </w:r>
    </w:p>
    <w:p w:rsidR="00333DAB" w:rsidRPr="0015225D" w:rsidRDefault="00333DAB" w:rsidP="00333DAB">
      <w:pPr>
        <w:pStyle w:val="a4"/>
        <w:tabs>
          <w:tab w:val="left" w:leader="underscore" w:pos="4986"/>
        </w:tabs>
        <w:spacing w:after="0"/>
        <w:jc w:val="both"/>
        <w:rPr>
          <w:b/>
          <w:sz w:val="28"/>
          <w:szCs w:val="28"/>
        </w:rPr>
      </w:pPr>
    </w:p>
    <w:p w:rsidR="00333DAB" w:rsidRPr="0015225D" w:rsidRDefault="00333DAB" w:rsidP="00375473">
      <w:pPr>
        <w:pStyle w:val="11"/>
        <w:shd w:val="clear" w:color="auto" w:fill="auto"/>
        <w:spacing w:before="0" w:after="0" w:line="240" w:lineRule="auto"/>
        <w:jc w:val="center"/>
        <w:rPr>
          <w:sz w:val="28"/>
          <w:szCs w:val="28"/>
          <w:lang w:val="uk-UA" w:eastAsia="uk-UA"/>
        </w:rPr>
      </w:pPr>
      <w:bookmarkStart w:id="0" w:name="bookmark0"/>
      <w:r w:rsidRPr="0015225D">
        <w:rPr>
          <w:b/>
          <w:sz w:val="28"/>
          <w:szCs w:val="28"/>
          <w:lang w:val="uk-UA" w:eastAsia="uk-UA"/>
        </w:rPr>
        <w:t>РІШЕННЯ</w:t>
      </w:r>
      <w:bookmarkEnd w:id="0"/>
    </w:p>
    <w:p w:rsidR="00333DAB" w:rsidRPr="00187268" w:rsidRDefault="00187268" w:rsidP="00333DAB">
      <w:pPr>
        <w:pStyle w:val="11"/>
        <w:shd w:val="clear" w:color="auto" w:fill="auto"/>
        <w:spacing w:before="0" w:after="0" w:line="240" w:lineRule="auto"/>
        <w:ind w:right="98"/>
        <w:jc w:val="both"/>
        <w:rPr>
          <w:b/>
          <w:sz w:val="28"/>
          <w:szCs w:val="28"/>
          <w:lang w:val="uk-UA" w:eastAsia="ru-RU"/>
        </w:rPr>
      </w:pPr>
      <w:r w:rsidRPr="00187268">
        <w:rPr>
          <w:b/>
          <w:sz w:val="28"/>
          <w:szCs w:val="28"/>
          <w:lang w:val="uk-UA" w:eastAsia="uk-UA"/>
        </w:rPr>
        <w:t>13.02.2020</w:t>
      </w:r>
      <w:r w:rsidRPr="00187268">
        <w:rPr>
          <w:b/>
          <w:sz w:val="28"/>
          <w:szCs w:val="28"/>
          <w:lang w:val="uk-UA" w:eastAsia="uk-UA"/>
        </w:rPr>
        <w:tab/>
      </w:r>
      <w:r w:rsidRPr="00187268">
        <w:rPr>
          <w:b/>
          <w:sz w:val="28"/>
          <w:szCs w:val="28"/>
          <w:lang w:val="uk-UA" w:eastAsia="uk-UA"/>
        </w:rPr>
        <w:tab/>
      </w:r>
      <w:r w:rsidR="00333DAB" w:rsidRPr="00187268">
        <w:rPr>
          <w:b/>
          <w:sz w:val="28"/>
          <w:szCs w:val="28"/>
          <w:lang w:val="uk-UA" w:eastAsia="uk-UA"/>
        </w:rPr>
        <w:tab/>
        <w:t xml:space="preserve">                             </w:t>
      </w:r>
      <w:r w:rsidR="00333DAB" w:rsidRPr="00187268">
        <w:rPr>
          <w:b/>
          <w:sz w:val="28"/>
          <w:szCs w:val="28"/>
          <w:lang w:val="uk-UA" w:eastAsia="uk-UA"/>
        </w:rPr>
        <w:tab/>
      </w:r>
      <w:r w:rsidR="00333DAB" w:rsidRPr="00187268">
        <w:rPr>
          <w:b/>
          <w:sz w:val="28"/>
          <w:szCs w:val="28"/>
          <w:lang w:val="uk-UA" w:eastAsia="uk-UA"/>
        </w:rPr>
        <w:tab/>
        <w:t xml:space="preserve">                               </w:t>
      </w:r>
      <w:r w:rsidR="00333DAB" w:rsidRPr="00187268">
        <w:rPr>
          <w:b/>
          <w:sz w:val="28"/>
          <w:szCs w:val="28"/>
          <w:lang w:val="uk-UA" w:eastAsia="uk-UA"/>
        </w:rPr>
        <w:tab/>
        <w:t xml:space="preserve">  №  </w:t>
      </w:r>
      <w:r w:rsidRPr="00187268">
        <w:rPr>
          <w:b/>
          <w:sz w:val="28"/>
          <w:szCs w:val="28"/>
          <w:lang w:val="uk-UA" w:eastAsia="uk-UA"/>
        </w:rPr>
        <w:t>21/2</w:t>
      </w:r>
    </w:p>
    <w:p w:rsidR="00333DAB" w:rsidRPr="0015225D" w:rsidRDefault="00333DAB" w:rsidP="00333DAB">
      <w:pPr>
        <w:tabs>
          <w:tab w:val="left" w:pos="2268"/>
        </w:tabs>
        <w:rPr>
          <w:sz w:val="28"/>
          <w:szCs w:val="28"/>
          <w:lang w:eastAsia="ru-RU"/>
        </w:rPr>
      </w:pPr>
    </w:p>
    <w:p w:rsidR="0026272A" w:rsidRPr="00375473" w:rsidRDefault="0026272A" w:rsidP="0026272A">
      <w:pPr>
        <w:jc w:val="both"/>
        <w:rPr>
          <w:b/>
          <w:sz w:val="28"/>
          <w:szCs w:val="28"/>
        </w:rPr>
      </w:pPr>
      <w:r w:rsidRPr="00375473">
        <w:rPr>
          <w:b/>
          <w:sz w:val="28"/>
          <w:szCs w:val="28"/>
        </w:rPr>
        <w:t xml:space="preserve">Про введення </w:t>
      </w:r>
      <w:r w:rsidR="00BC3630" w:rsidRPr="00375473">
        <w:rPr>
          <w:b/>
          <w:sz w:val="28"/>
          <w:szCs w:val="28"/>
        </w:rPr>
        <w:t>штатної одиниці</w:t>
      </w:r>
    </w:p>
    <w:p w:rsidR="0026272A" w:rsidRDefault="0026272A" w:rsidP="0026272A">
      <w:pPr>
        <w:jc w:val="both"/>
        <w:rPr>
          <w:sz w:val="28"/>
          <w:szCs w:val="28"/>
        </w:rPr>
      </w:pPr>
    </w:p>
    <w:p w:rsidR="0026272A" w:rsidRDefault="003A1DA3" w:rsidP="002627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Керуючись з</w:t>
      </w:r>
      <w:r w:rsidR="00213859">
        <w:rPr>
          <w:sz w:val="28"/>
          <w:szCs w:val="28"/>
        </w:rPr>
        <w:t xml:space="preserve">аконами </w:t>
      </w:r>
      <w:r w:rsidR="0026272A">
        <w:rPr>
          <w:sz w:val="28"/>
          <w:szCs w:val="28"/>
        </w:rPr>
        <w:t xml:space="preserve"> України «Про місцеве самоврядування в Україні»,</w:t>
      </w:r>
      <w:r>
        <w:rPr>
          <w:sz w:val="28"/>
          <w:szCs w:val="28"/>
        </w:rPr>
        <w:t xml:space="preserve"> «Про охорону праці», </w:t>
      </w:r>
      <w:r w:rsidR="00375473">
        <w:rPr>
          <w:sz w:val="28"/>
          <w:szCs w:val="28"/>
        </w:rPr>
        <w:t xml:space="preserve">Кодексом законів про працю України, </w:t>
      </w:r>
      <w:r w:rsidR="00BC3630">
        <w:rPr>
          <w:sz w:val="28"/>
          <w:szCs w:val="28"/>
        </w:rPr>
        <w:t>відповідно до наказу Державного комітету України з нагляду за охороною праці від 15.11.2004 №</w:t>
      </w:r>
      <w:r w:rsidR="00375473">
        <w:rPr>
          <w:sz w:val="28"/>
          <w:szCs w:val="28"/>
        </w:rPr>
        <w:t xml:space="preserve"> </w:t>
      </w:r>
      <w:r w:rsidR="00BC3630">
        <w:rPr>
          <w:sz w:val="28"/>
          <w:szCs w:val="28"/>
        </w:rPr>
        <w:t>255 «Про затвердження Типового положення про службу охорони праці»</w:t>
      </w:r>
      <w:r w:rsidR="00213859">
        <w:rPr>
          <w:sz w:val="28"/>
          <w:szCs w:val="28"/>
        </w:rPr>
        <w:t xml:space="preserve">, </w:t>
      </w:r>
      <w:r w:rsidR="007B3497">
        <w:rPr>
          <w:sz w:val="28"/>
          <w:szCs w:val="28"/>
        </w:rPr>
        <w:t xml:space="preserve">з метою </w:t>
      </w:r>
      <w:r w:rsidR="00BC3630">
        <w:rPr>
          <w:sz w:val="28"/>
          <w:szCs w:val="28"/>
        </w:rPr>
        <w:t>організації виконання правових, орга</w:t>
      </w:r>
      <w:r w:rsidR="00EF20D0">
        <w:rPr>
          <w:sz w:val="28"/>
          <w:szCs w:val="28"/>
        </w:rPr>
        <w:t>нізаційно-технічних, санітарно-гігієнічних, лікувально-профілактичних заходів, спрямованих на запобігання нещасним випадкам, професійним захворюванням і аваріям у процесі трудової діяльності управління</w:t>
      </w:r>
      <w:r>
        <w:rPr>
          <w:sz w:val="28"/>
          <w:szCs w:val="28"/>
        </w:rPr>
        <w:t>м</w:t>
      </w:r>
      <w:r w:rsidR="00EF20D0">
        <w:rPr>
          <w:sz w:val="28"/>
          <w:szCs w:val="28"/>
        </w:rPr>
        <w:t xml:space="preserve"> молоді та спорту</w:t>
      </w:r>
      <w:r w:rsidR="008B6F6B">
        <w:rPr>
          <w:sz w:val="28"/>
          <w:szCs w:val="28"/>
        </w:rPr>
        <w:t xml:space="preserve"> Мелітопольської міської ради Запорізької області</w:t>
      </w:r>
      <w:r w:rsidR="00EF20D0">
        <w:rPr>
          <w:sz w:val="28"/>
          <w:szCs w:val="28"/>
        </w:rPr>
        <w:t xml:space="preserve"> та його структурних підрозділів</w:t>
      </w:r>
      <w:r w:rsidR="00375473">
        <w:rPr>
          <w:sz w:val="28"/>
          <w:szCs w:val="28"/>
        </w:rPr>
        <w:t>, виконавчий комітет Мелітопольської міської ради Запорізької області</w:t>
      </w:r>
    </w:p>
    <w:p w:rsidR="0026272A" w:rsidRDefault="0026272A" w:rsidP="0026272A">
      <w:pPr>
        <w:ind w:firstLine="708"/>
        <w:jc w:val="both"/>
        <w:rPr>
          <w:sz w:val="28"/>
          <w:szCs w:val="28"/>
        </w:rPr>
      </w:pPr>
    </w:p>
    <w:p w:rsidR="0026272A" w:rsidRPr="003A1DA3" w:rsidRDefault="00633FB0" w:rsidP="0026272A">
      <w:pPr>
        <w:jc w:val="both"/>
        <w:rPr>
          <w:b/>
          <w:sz w:val="28"/>
          <w:szCs w:val="28"/>
        </w:rPr>
      </w:pPr>
      <w:r w:rsidRPr="003A1DA3">
        <w:rPr>
          <w:b/>
          <w:sz w:val="28"/>
          <w:szCs w:val="28"/>
        </w:rPr>
        <w:t>ВИРІШИВ</w:t>
      </w:r>
      <w:r w:rsidR="0026272A" w:rsidRPr="003A1DA3">
        <w:rPr>
          <w:b/>
          <w:sz w:val="28"/>
          <w:szCs w:val="28"/>
        </w:rPr>
        <w:t>:</w:t>
      </w:r>
    </w:p>
    <w:p w:rsidR="0026272A" w:rsidRDefault="0026272A" w:rsidP="0026272A">
      <w:pPr>
        <w:jc w:val="both"/>
        <w:rPr>
          <w:sz w:val="28"/>
          <w:szCs w:val="28"/>
        </w:rPr>
      </w:pPr>
    </w:p>
    <w:p w:rsidR="0026272A" w:rsidRDefault="00170FE1" w:rsidP="007B3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6272A">
        <w:rPr>
          <w:sz w:val="28"/>
          <w:szCs w:val="28"/>
        </w:rPr>
        <w:t xml:space="preserve">Ввести </w:t>
      </w:r>
      <w:r w:rsidR="00EF20D0">
        <w:rPr>
          <w:sz w:val="28"/>
          <w:szCs w:val="28"/>
        </w:rPr>
        <w:t>з 01.03.2020</w:t>
      </w:r>
      <w:r>
        <w:rPr>
          <w:sz w:val="28"/>
          <w:szCs w:val="28"/>
        </w:rPr>
        <w:t xml:space="preserve"> </w:t>
      </w:r>
      <w:r w:rsidR="0026272A">
        <w:rPr>
          <w:sz w:val="28"/>
          <w:szCs w:val="28"/>
        </w:rPr>
        <w:t>до штатної чисельності загального ф</w:t>
      </w:r>
      <w:r>
        <w:rPr>
          <w:sz w:val="28"/>
          <w:szCs w:val="28"/>
        </w:rPr>
        <w:t xml:space="preserve">онду </w:t>
      </w:r>
      <w:r w:rsidR="003A1DA3">
        <w:rPr>
          <w:sz w:val="28"/>
          <w:szCs w:val="28"/>
        </w:rPr>
        <w:t>у</w:t>
      </w:r>
      <w:r w:rsidR="00EF20D0">
        <w:rPr>
          <w:sz w:val="28"/>
          <w:szCs w:val="28"/>
        </w:rPr>
        <w:t xml:space="preserve"> структурний підрозділ «Централізована бухгалтерія» управління молоді та спорту</w:t>
      </w:r>
      <w:r w:rsidR="0026272A">
        <w:rPr>
          <w:sz w:val="28"/>
          <w:szCs w:val="28"/>
        </w:rPr>
        <w:t xml:space="preserve"> Мелітопольської міської ради Запорізької області </w:t>
      </w:r>
      <w:r w:rsidR="00EF20D0">
        <w:rPr>
          <w:sz w:val="28"/>
          <w:szCs w:val="28"/>
        </w:rPr>
        <w:t>1 штатну одиницю</w:t>
      </w:r>
      <w:r w:rsidR="007B3497">
        <w:rPr>
          <w:sz w:val="28"/>
          <w:szCs w:val="28"/>
        </w:rPr>
        <w:t xml:space="preserve"> </w:t>
      </w:r>
      <w:r w:rsidR="00633FB0">
        <w:rPr>
          <w:sz w:val="28"/>
          <w:szCs w:val="28"/>
        </w:rPr>
        <w:t xml:space="preserve"> посад</w:t>
      </w:r>
      <w:r w:rsidR="00211F0C">
        <w:rPr>
          <w:sz w:val="28"/>
          <w:szCs w:val="28"/>
        </w:rPr>
        <w:t>и</w:t>
      </w:r>
      <w:r w:rsidR="00633FB0">
        <w:rPr>
          <w:sz w:val="28"/>
          <w:szCs w:val="28"/>
        </w:rPr>
        <w:t xml:space="preserve">  </w:t>
      </w:r>
      <w:r w:rsidR="00EF20D0">
        <w:rPr>
          <w:sz w:val="28"/>
          <w:szCs w:val="28"/>
        </w:rPr>
        <w:t>інженера з охорони праці</w:t>
      </w:r>
      <w:r w:rsidR="007B3497">
        <w:rPr>
          <w:sz w:val="28"/>
          <w:szCs w:val="28"/>
        </w:rPr>
        <w:t>.</w:t>
      </w:r>
      <w:r w:rsidR="0026272A">
        <w:rPr>
          <w:sz w:val="28"/>
          <w:szCs w:val="28"/>
        </w:rPr>
        <w:t xml:space="preserve"> </w:t>
      </w:r>
    </w:p>
    <w:p w:rsidR="00633FB0" w:rsidRDefault="00633FB0" w:rsidP="00213859">
      <w:pPr>
        <w:ind w:firstLine="708"/>
        <w:jc w:val="both"/>
        <w:rPr>
          <w:sz w:val="28"/>
          <w:szCs w:val="28"/>
        </w:rPr>
      </w:pPr>
    </w:p>
    <w:p w:rsidR="00213859" w:rsidRDefault="00170FE1" w:rsidP="002138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F20D0">
        <w:rPr>
          <w:sz w:val="28"/>
          <w:szCs w:val="28"/>
        </w:rPr>
        <w:t>Управлінню молоді та спорту</w:t>
      </w:r>
      <w:r w:rsidR="00633FB0">
        <w:rPr>
          <w:sz w:val="28"/>
          <w:szCs w:val="28"/>
        </w:rPr>
        <w:t xml:space="preserve"> Мелітопольської міської ради Запорізької області  </w:t>
      </w:r>
      <w:r w:rsidR="0053692A">
        <w:rPr>
          <w:sz w:val="28"/>
          <w:szCs w:val="28"/>
        </w:rPr>
        <w:t>затвердити  штатний розпис у новій редакції</w:t>
      </w:r>
      <w:r w:rsidR="00633FB0">
        <w:rPr>
          <w:sz w:val="28"/>
          <w:szCs w:val="28"/>
        </w:rPr>
        <w:t>.</w:t>
      </w:r>
    </w:p>
    <w:p w:rsidR="00633FB0" w:rsidRDefault="00633FB0" w:rsidP="00020519">
      <w:pPr>
        <w:jc w:val="both"/>
        <w:rPr>
          <w:color w:val="000000"/>
          <w:sz w:val="28"/>
          <w:szCs w:val="28"/>
        </w:rPr>
      </w:pPr>
    </w:p>
    <w:p w:rsidR="00020519" w:rsidRDefault="00170FE1" w:rsidP="0002051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020519">
        <w:rPr>
          <w:color w:val="000000"/>
          <w:sz w:val="28"/>
          <w:szCs w:val="28"/>
        </w:rPr>
        <w:t xml:space="preserve">Фінансовому управлінню </w:t>
      </w:r>
      <w:r w:rsidR="00020519">
        <w:rPr>
          <w:sz w:val="28"/>
          <w:szCs w:val="28"/>
        </w:rPr>
        <w:t>Мелітопольської міської ради Запорізької області передбачити</w:t>
      </w:r>
      <w:r w:rsidR="00EF20D0">
        <w:rPr>
          <w:sz w:val="28"/>
          <w:szCs w:val="28"/>
        </w:rPr>
        <w:t xml:space="preserve"> у міському бюджеті на 2020</w:t>
      </w:r>
      <w:r w:rsidR="0082169F">
        <w:rPr>
          <w:sz w:val="28"/>
          <w:szCs w:val="28"/>
        </w:rPr>
        <w:t xml:space="preserve"> рік кошти на утриманн</w:t>
      </w:r>
      <w:r w:rsidR="003A1DA3">
        <w:rPr>
          <w:sz w:val="28"/>
          <w:szCs w:val="28"/>
        </w:rPr>
        <w:t>я додаткової штатної одиниці</w:t>
      </w:r>
      <w:r w:rsidR="00020519">
        <w:rPr>
          <w:sz w:val="28"/>
          <w:szCs w:val="28"/>
        </w:rPr>
        <w:t>.</w:t>
      </w:r>
    </w:p>
    <w:p w:rsidR="00020519" w:rsidRDefault="00020519" w:rsidP="00020519">
      <w:pPr>
        <w:ind w:firstLine="708"/>
        <w:jc w:val="both"/>
        <w:rPr>
          <w:color w:val="000000"/>
          <w:sz w:val="28"/>
          <w:szCs w:val="28"/>
        </w:rPr>
      </w:pPr>
    </w:p>
    <w:p w:rsidR="00EF20D0" w:rsidRDefault="00E958AA" w:rsidP="00375473">
      <w:pPr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        </w:t>
      </w:r>
      <w:r w:rsidR="00375473">
        <w:rPr>
          <w:color w:val="000000"/>
          <w:sz w:val="28"/>
          <w:szCs w:val="28"/>
        </w:rPr>
        <w:t xml:space="preserve"> </w:t>
      </w:r>
      <w:r w:rsidR="00020519">
        <w:rPr>
          <w:color w:val="000000"/>
          <w:sz w:val="28"/>
          <w:szCs w:val="28"/>
        </w:rPr>
        <w:t>4</w:t>
      </w:r>
      <w:r w:rsidR="00170FE1">
        <w:rPr>
          <w:color w:val="000000"/>
          <w:sz w:val="28"/>
          <w:szCs w:val="28"/>
        </w:rPr>
        <w:t>. </w:t>
      </w:r>
      <w:r w:rsidR="00333DAB" w:rsidRPr="0015225D">
        <w:rPr>
          <w:color w:val="000000"/>
          <w:sz w:val="28"/>
          <w:szCs w:val="28"/>
        </w:rPr>
        <w:t xml:space="preserve">Контроль за виконанням </w:t>
      </w:r>
      <w:r>
        <w:rPr>
          <w:color w:val="000000"/>
          <w:sz w:val="28"/>
          <w:szCs w:val="28"/>
        </w:rPr>
        <w:t xml:space="preserve">цього </w:t>
      </w:r>
      <w:r w:rsidR="00375473">
        <w:rPr>
          <w:color w:val="000000"/>
          <w:sz w:val="28"/>
          <w:szCs w:val="28"/>
        </w:rPr>
        <w:t xml:space="preserve">рішення </w:t>
      </w:r>
      <w:r w:rsidR="00333DAB" w:rsidRPr="0015225D">
        <w:rPr>
          <w:color w:val="000000"/>
          <w:sz w:val="28"/>
          <w:szCs w:val="28"/>
        </w:rPr>
        <w:t xml:space="preserve">покласти на </w:t>
      </w:r>
      <w:r>
        <w:rPr>
          <w:sz w:val="28"/>
        </w:rPr>
        <w:t>керуючого</w:t>
      </w:r>
      <w:r w:rsidR="00EF20D0">
        <w:rPr>
          <w:sz w:val="28"/>
        </w:rPr>
        <w:t xml:space="preserve"> справами виконкому</w:t>
      </w:r>
      <w:r w:rsidR="00DE69FA">
        <w:rPr>
          <w:sz w:val="28"/>
        </w:rPr>
        <w:t xml:space="preserve"> </w:t>
      </w:r>
      <w:proofErr w:type="spellStart"/>
      <w:r>
        <w:rPr>
          <w:sz w:val="28"/>
        </w:rPr>
        <w:t>Семікіна</w:t>
      </w:r>
      <w:proofErr w:type="spellEnd"/>
      <w:r>
        <w:rPr>
          <w:sz w:val="28"/>
        </w:rPr>
        <w:t xml:space="preserve"> М.</w:t>
      </w:r>
    </w:p>
    <w:p w:rsidR="00333DAB" w:rsidRPr="0015225D" w:rsidRDefault="00333DAB" w:rsidP="00333DAB">
      <w:pPr>
        <w:ind w:firstLine="708"/>
        <w:jc w:val="both"/>
        <w:rPr>
          <w:color w:val="000000"/>
          <w:sz w:val="28"/>
          <w:szCs w:val="28"/>
        </w:rPr>
      </w:pPr>
    </w:p>
    <w:p w:rsidR="00333DAB" w:rsidRDefault="00E958AA" w:rsidP="00333DAB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Мелітопольської</w:t>
      </w:r>
      <w:r w:rsidR="00333DAB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Роман РОМАНОВ</w:t>
      </w:r>
    </w:p>
    <w:p w:rsidR="00187268" w:rsidRDefault="00187268" w:rsidP="00333DAB">
      <w:pPr>
        <w:jc w:val="both"/>
        <w:rPr>
          <w:b/>
        </w:rPr>
      </w:pPr>
      <w:r w:rsidRPr="00187268">
        <w:rPr>
          <w:b/>
        </w:rPr>
        <w:t xml:space="preserve">Перший заступник міського голови з питань </w:t>
      </w:r>
    </w:p>
    <w:p w:rsidR="00187268" w:rsidRPr="00187268" w:rsidRDefault="00187268" w:rsidP="00333DAB">
      <w:pPr>
        <w:jc w:val="both"/>
        <w:rPr>
          <w:b/>
        </w:rPr>
      </w:pPr>
      <w:r w:rsidRPr="00187268">
        <w:rPr>
          <w:b/>
        </w:rPr>
        <w:t xml:space="preserve">діяльності виконавчих органів ради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187268">
        <w:rPr>
          <w:b/>
        </w:rPr>
        <w:t>Ірина РУДАКОВА</w:t>
      </w:r>
    </w:p>
    <w:p w:rsidR="003E17FE" w:rsidRDefault="003D39AC" w:rsidP="00086512">
      <w:pPr>
        <w:pStyle w:val="2"/>
        <w:numPr>
          <w:ilvl w:val="0"/>
          <w:numId w:val="0"/>
        </w:numPr>
        <w:spacing w:before="0" w:after="0"/>
        <w:ind w:left="1584"/>
      </w:pPr>
      <w:bookmarkStart w:id="1" w:name="_GoBack"/>
      <w:bookmarkEnd w:id="1"/>
      <w:r>
        <w:rPr>
          <w:rFonts w:ascii="Times New Roman" w:hAnsi="Times New Roman" w:cs="Times New Roman"/>
          <w:b w:val="0"/>
          <w:bCs w:val="0"/>
          <w:i w:val="0"/>
        </w:rPr>
        <w:t xml:space="preserve"> </w:t>
      </w:r>
    </w:p>
    <w:sectPr w:rsidR="003E17FE" w:rsidSect="005B6E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78362F7"/>
    <w:multiLevelType w:val="multilevel"/>
    <w:tmpl w:val="CFB863F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38A552A7"/>
    <w:multiLevelType w:val="hybridMultilevel"/>
    <w:tmpl w:val="4EC446B8"/>
    <w:lvl w:ilvl="0" w:tplc="1DA800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EAB2F85"/>
    <w:multiLevelType w:val="multilevel"/>
    <w:tmpl w:val="596AB9F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66D000D5"/>
    <w:multiLevelType w:val="multilevel"/>
    <w:tmpl w:val="16342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CC"/>
    <w:rsid w:val="00000940"/>
    <w:rsid w:val="00020519"/>
    <w:rsid w:val="00071413"/>
    <w:rsid w:val="00081EC5"/>
    <w:rsid w:val="00086512"/>
    <w:rsid w:val="00087F1B"/>
    <w:rsid w:val="000B7223"/>
    <w:rsid w:val="00170FE1"/>
    <w:rsid w:val="00187268"/>
    <w:rsid w:val="00211F0C"/>
    <w:rsid w:val="00213859"/>
    <w:rsid w:val="0022470B"/>
    <w:rsid w:val="0026272A"/>
    <w:rsid w:val="002D6D54"/>
    <w:rsid w:val="002F27E9"/>
    <w:rsid w:val="003104DC"/>
    <w:rsid w:val="00333DAB"/>
    <w:rsid w:val="00375473"/>
    <w:rsid w:val="003A1DA3"/>
    <w:rsid w:val="003D39AC"/>
    <w:rsid w:val="003E17FE"/>
    <w:rsid w:val="00494BE6"/>
    <w:rsid w:val="004D63E3"/>
    <w:rsid w:val="0053692A"/>
    <w:rsid w:val="00583678"/>
    <w:rsid w:val="005A5CCC"/>
    <w:rsid w:val="005B6E5A"/>
    <w:rsid w:val="005F13B7"/>
    <w:rsid w:val="00633FB0"/>
    <w:rsid w:val="006F2965"/>
    <w:rsid w:val="00707FF8"/>
    <w:rsid w:val="00711C12"/>
    <w:rsid w:val="007B3497"/>
    <w:rsid w:val="0082169F"/>
    <w:rsid w:val="00824595"/>
    <w:rsid w:val="008568CB"/>
    <w:rsid w:val="008B6F6B"/>
    <w:rsid w:val="009241DC"/>
    <w:rsid w:val="00945FA8"/>
    <w:rsid w:val="00980572"/>
    <w:rsid w:val="00A76EBD"/>
    <w:rsid w:val="00BB612D"/>
    <w:rsid w:val="00BC3630"/>
    <w:rsid w:val="00BF40E2"/>
    <w:rsid w:val="00C95231"/>
    <w:rsid w:val="00DD01A6"/>
    <w:rsid w:val="00DE69FA"/>
    <w:rsid w:val="00E4637D"/>
    <w:rsid w:val="00E958AA"/>
    <w:rsid w:val="00EF20D0"/>
    <w:rsid w:val="00F452C8"/>
    <w:rsid w:val="00F9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A801"/>
  <w15:docId w15:val="{F3272033-C7FB-46BE-BD3F-8C75B22C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000940"/>
    <w:pPr>
      <w:keepNext/>
      <w:numPr>
        <w:numId w:val="2"/>
      </w:numPr>
      <w:suppressAutoHyphens/>
      <w:jc w:val="both"/>
      <w:outlineLvl w:val="0"/>
    </w:pPr>
    <w:rPr>
      <w:sz w:val="28"/>
      <w:lang w:eastAsia="zh-CN"/>
    </w:rPr>
  </w:style>
  <w:style w:type="paragraph" w:styleId="2">
    <w:name w:val="heading 2"/>
    <w:basedOn w:val="a"/>
    <w:next w:val="a"/>
    <w:link w:val="20"/>
    <w:qFormat/>
    <w:rsid w:val="00000940"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000940"/>
    <w:pPr>
      <w:keepNext/>
      <w:widowControl w:val="0"/>
      <w:numPr>
        <w:ilvl w:val="2"/>
        <w:numId w:val="2"/>
      </w:numPr>
      <w:suppressAutoHyphens/>
      <w:autoSpaceDE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zh-CN"/>
    </w:rPr>
  </w:style>
  <w:style w:type="paragraph" w:styleId="7">
    <w:name w:val="heading 7"/>
    <w:basedOn w:val="a"/>
    <w:next w:val="a"/>
    <w:link w:val="70"/>
    <w:qFormat/>
    <w:rsid w:val="00000940"/>
    <w:pPr>
      <w:numPr>
        <w:ilvl w:val="6"/>
        <w:numId w:val="2"/>
      </w:numPr>
      <w:suppressAutoHyphens/>
      <w:spacing w:before="240" w:after="60"/>
      <w:outlineLvl w:val="6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CC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00940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rsid w:val="00000940"/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character" w:customStyle="1" w:styleId="30">
    <w:name w:val="Заголовок 3 Знак"/>
    <w:basedOn w:val="a0"/>
    <w:link w:val="3"/>
    <w:rsid w:val="00000940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70">
    <w:name w:val="Заголовок 7 Знак"/>
    <w:basedOn w:val="a0"/>
    <w:link w:val="7"/>
    <w:rsid w:val="0000094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4">
    <w:name w:val="Body Text"/>
    <w:basedOn w:val="a"/>
    <w:link w:val="a5"/>
    <w:rsid w:val="00333DAB"/>
    <w:pPr>
      <w:suppressAutoHyphens/>
      <w:spacing w:after="120"/>
    </w:pPr>
    <w:rPr>
      <w:lang w:eastAsia="zh-CN"/>
    </w:rPr>
  </w:style>
  <w:style w:type="character" w:customStyle="1" w:styleId="a5">
    <w:name w:val="Основной текст Знак"/>
    <w:basedOn w:val="a0"/>
    <w:link w:val="a4"/>
    <w:rsid w:val="00333DAB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11">
    <w:name w:val="Заголовок №1"/>
    <w:basedOn w:val="a"/>
    <w:rsid w:val="00333DAB"/>
    <w:pPr>
      <w:shd w:val="clear" w:color="auto" w:fill="FFFFFF"/>
      <w:suppressAutoHyphens/>
      <w:spacing w:before="300" w:after="420" w:line="240" w:lineRule="atLeast"/>
    </w:pPr>
    <w:rPr>
      <w:spacing w:val="-2"/>
      <w:sz w:val="30"/>
      <w:szCs w:val="30"/>
      <w:lang w:val="ru-RU" w:eastAsia="zh-CN"/>
    </w:rPr>
  </w:style>
  <w:style w:type="paragraph" w:styleId="a6">
    <w:name w:val="Normal (Web)"/>
    <w:basedOn w:val="a"/>
    <w:rsid w:val="00333DAB"/>
    <w:pPr>
      <w:spacing w:before="280" w:after="280"/>
    </w:pPr>
    <w:rPr>
      <w:lang w:val="ru-RU" w:eastAsia="zh-CN"/>
    </w:rPr>
  </w:style>
  <w:style w:type="paragraph" w:styleId="a7">
    <w:name w:val="Balloon Text"/>
    <w:basedOn w:val="a"/>
    <w:link w:val="a8"/>
    <w:uiPriority w:val="99"/>
    <w:semiHidden/>
    <w:unhideWhenUsed/>
    <w:rsid w:val="008568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68C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2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621C9-EEAC-4FF9-87A0-9E83A297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6</cp:revision>
  <cp:lastPrinted>2020-02-07T07:57:00Z</cp:lastPrinted>
  <dcterms:created xsi:type="dcterms:W3CDTF">2020-02-07T08:04:00Z</dcterms:created>
  <dcterms:modified xsi:type="dcterms:W3CDTF">2021-08-19T07:24:00Z</dcterms:modified>
</cp:coreProperties>
</file>